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B63E3" w14:textId="77777777" w:rsidR="00000000" w:rsidRDefault="00DF7029">
      <w:pPr>
        <w:rPr>
          <w:rFonts w:eastAsia="Times New Roman"/>
        </w:rPr>
      </w:pPr>
      <w:r>
        <w:rPr>
          <w:rFonts w:ascii="Tahoma" w:eastAsia="Times New Roman" w:hAnsi="Tahoma" w:cs="Tahoma"/>
        </w:rPr>
        <w:t>﻿</w:t>
      </w:r>
    </w:p>
    <w:p w14:paraId="5F03F286" w14:textId="77777777" w:rsidR="00000000" w:rsidRDefault="00DF7029">
      <w:pPr>
        <w:shd w:val="clear" w:color="auto" w:fill="FFFFFF"/>
        <w:divId w:val="1380741323"/>
        <w:rPr>
          <w:rFonts w:eastAsia="Times New Roman"/>
          <w:vanish/>
          <w:color w:val="008000"/>
          <w:sz w:val="22"/>
          <w:szCs w:val="22"/>
        </w:rPr>
      </w:pPr>
      <w:r>
        <w:rPr>
          <w:rFonts w:eastAsia="Times New Roman"/>
          <w:vanish/>
          <w:color w:val="008000"/>
          <w:sz w:val="22"/>
          <w:szCs w:val="22"/>
        </w:rPr>
        <w:t>[</w:t>
      </w:r>
      <w:r>
        <w:rPr>
          <w:rFonts w:eastAsia="Times New Roman"/>
          <w:b/>
          <w:bCs/>
          <w:vanish/>
          <w:color w:val="008000"/>
          <w:sz w:val="22"/>
          <w:szCs w:val="22"/>
        </w:rPr>
        <w:t>ОКОЗ:</w:t>
      </w:r>
    </w:p>
    <w:p w14:paraId="357BF092" w14:textId="77777777" w:rsidR="00000000" w:rsidRDefault="00DF7029">
      <w:pPr>
        <w:shd w:val="clear" w:color="auto" w:fill="FFFFFF"/>
        <w:divId w:val="759564154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1.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13.00.00.00 Образование. Наука. культура / 13.03.00.00 Культура / 13.03.19.00 Средства массовой информации (радио, телевидение и др.), (см. также 12.03.09.00)]</w:t>
      </w:r>
    </w:p>
    <w:p w14:paraId="6EC8EE79" w14:textId="77777777" w:rsidR="00000000" w:rsidRDefault="00DF7029">
      <w:pPr>
        <w:shd w:val="clear" w:color="auto" w:fill="FFFFFF"/>
        <w:divId w:val="1797486127"/>
        <w:rPr>
          <w:rFonts w:eastAsia="Times New Roman"/>
          <w:vanish/>
          <w:color w:val="008000"/>
          <w:sz w:val="22"/>
          <w:szCs w:val="22"/>
        </w:rPr>
      </w:pPr>
      <w:r>
        <w:rPr>
          <w:rFonts w:eastAsia="Times New Roman"/>
          <w:vanish/>
          <w:color w:val="008000"/>
          <w:sz w:val="22"/>
          <w:szCs w:val="22"/>
        </w:rPr>
        <w:t>[</w:t>
      </w:r>
      <w:r>
        <w:rPr>
          <w:rFonts w:eastAsia="Times New Roman"/>
          <w:b/>
          <w:bCs/>
          <w:vanish/>
          <w:color w:val="008000"/>
          <w:sz w:val="22"/>
          <w:szCs w:val="22"/>
        </w:rPr>
        <w:t>ТСЗ:</w:t>
      </w:r>
    </w:p>
    <w:p w14:paraId="2D718534" w14:textId="77777777" w:rsidR="00000000" w:rsidRDefault="00DF7029">
      <w:pPr>
        <w:shd w:val="clear" w:color="auto" w:fill="FFFFFF"/>
        <w:divId w:val="1183515904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1.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Социально-культурные вопросы / Средства массовой информации. Издательская деятельность]</w:t>
      </w:r>
    </w:p>
    <w:p w14:paraId="770FEF6F" w14:textId="77777777" w:rsidR="00000000" w:rsidRDefault="00DF7029">
      <w:pPr>
        <w:shd w:val="clear" w:color="auto" w:fill="E6EDFF"/>
        <w:jc w:val="right"/>
        <w:divId w:val="1099330394"/>
        <w:rPr>
          <w:rFonts w:ascii="Arial" w:eastAsia="Times New Roman" w:hAnsi="Arial" w:cs="Arial"/>
          <w:vanish/>
          <w:sz w:val="16"/>
          <w:szCs w:val="16"/>
        </w:rPr>
      </w:pPr>
      <w:hyperlink r:id="rId4" w:history="1">
        <w:r>
          <w:rPr>
            <w:rFonts w:ascii="Arial" w:eastAsia="Times New Roman" w:hAnsi="Arial" w:cs="Arial"/>
            <w:vanish/>
            <w:color w:val="008080"/>
            <w:sz w:val="16"/>
            <w:szCs w:val="16"/>
          </w:rPr>
          <w:t>Официальный источник в PDF-файле</w:t>
        </w:r>
      </w:hyperlink>
    </w:p>
    <w:p w14:paraId="39616378" w14:textId="77777777" w:rsidR="00000000" w:rsidRDefault="00DF7029">
      <w:pPr>
        <w:shd w:val="clear" w:color="auto" w:fill="FFFFFF"/>
        <w:jc w:val="center"/>
        <w:divId w:val="1099330394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Постановление</w:t>
      </w:r>
    </w:p>
    <w:p w14:paraId="6831CD08" w14:textId="77777777" w:rsidR="00000000" w:rsidRDefault="00DF7029">
      <w:pPr>
        <w:shd w:val="clear" w:color="auto" w:fill="FFFFFF"/>
        <w:jc w:val="center"/>
        <w:divId w:val="1099330394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Президента Республики Узбекистан</w:t>
      </w:r>
    </w:p>
    <w:p w14:paraId="59938EF6" w14:textId="77777777" w:rsidR="00000000" w:rsidRDefault="00DF7029">
      <w:pPr>
        <w:shd w:val="clear" w:color="auto" w:fill="FFFFFF"/>
        <w:jc w:val="center"/>
        <w:divId w:val="621034227"/>
        <w:rPr>
          <w:rFonts w:eastAsia="Times New Roman"/>
          <w:b/>
          <w:bCs/>
          <w:caps/>
          <w:color w:val="000080"/>
        </w:rPr>
      </w:pPr>
      <w:r>
        <w:rPr>
          <w:rFonts w:eastAsia="Times New Roman"/>
          <w:b/>
          <w:bCs/>
          <w:caps/>
          <w:color w:val="000080"/>
        </w:rPr>
        <w:t>О создании детского цифрового телеканала «Bolajon» при ЗАО «Телерадиоканал «Yoshlar» Национальной телерадиокомпании Узбекистана</w:t>
      </w:r>
    </w:p>
    <w:p w14:paraId="0CE05228" w14:textId="77777777" w:rsidR="00000000" w:rsidRDefault="00DF7029">
      <w:pPr>
        <w:shd w:val="clear" w:color="auto" w:fill="FFFFFF"/>
        <w:ind w:firstLine="851"/>
        <w:jc w:val="both"/>
        <w:divId w:val="10993303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Принимая во внимание возрастающую роль электронных средств массовой информации в формировании общественных ценностей и мировоззрения людей, особенно детей с учетом проявляемого ими интереса к познанию окружающего мира, изучению современных информационных т</w:t>
      </w:r>
      <w:r>
        <w:rPr>
          <w:rFonts w:eastAsia="Times New Roman"/>
          <w:color w:val="000000"/>
        </w:rPr>
        <w:t>ехнологий и иностранных языков и в целях создания благоприятных условий для удовлетворения интеллектуальных, познавательных и культурных потребностей детей:</w:t>
      </w:r>
    </w:p>
    <w:p w14:paraId="14BC7365" w14:textId="77777777" w:rsidR="00000000" w:rsidRDefault="00DF7029">
      <w:pPr>
        <w:shd w:val="clear" w:color="auto" w:fill="FFFFFF"/>
        <w:ind w:firstLine="851"/>
        <w:jc w:val="both"/>
        <w:divId w:val="10993303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1. Одобрить предложение Национальной телерадиокомпании Узбекистана, Министерства народного образова</w:t>
      </w:r>
      <w:r>
        <w:rPr>
          <w:rFonts w:eastAsia="Times New Roman"/>
          <w:color w:val="000000"/>
        </w:rPr>
        <w:t>ния Республики Узбекистан, поддержанное широкой общественностью и педагогами республики, о создании, с учетом передового опыта ведущих телекомпаний мира, с 1 июня 2013 года республиканского детского цифрового телеканала «Bolajon» при телерадиоканале ЗАО «Т</w:t>
      </w:r>
      <w:r>
        <w:rPr>
          <w:rFonts w:eastAsia="Times New Roman"/>
          <w:color w:val="000000"/>
        </w:rPr>
        <w:t>елерадиоканал «Yoshlar».</w:t>
      </w:r>
    </w:p>
    <w:p w14:paraId="1CA39946" w14:textId="77777777" w:rsidR="00000000" w:rsidRDefault="00DF7029">
      <w:pPr>
        <w:shd w:val="clear" w:color="auto" w:fill="FFFFFF"/>
        <w:ind w:firstLine="851"/>
        <w:jc w:val="both"/>
        <w:divId w:val="10993303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2. Определить основными задачами и направлениями деятельности создаваемого детского телеканала «Bolajon»:</w:t>
      </w:r>
    </w:p>
    <w:p w14:paraId="4B3BD304" w14:textId="77777777" w:rsidR="00000000" w:rsidRDefault="00DF7029">
      <w:pPr>
        <w:shd w:val="clear" w:color="auto" w:fill="FFFFFF"/>
        <w:ind w:firstLine="851"/>
        <w:jc w:val="both"/>
        <w:divId w:val="10993303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подготовку и показ познавательных и интеллектуально развивающих телевизионных программ, детских художественных и мультипликац</w:t>
      </w:r>
      <w:r>
        <w:rPr>
          <w:rFonts w:eastAsia="Times New Roman"/>
          <w:color w:val="000000"/>
        </w:rPr>
        <w:t>ионных фильмов, направленных на становление и формирование у ребенка мироощущения окружающего мира, воспитание доброты и справедливости в его детском понимании на примере историй национальных героев и персонажей дастанов, узбекских народных сказок и эпосов</w:t>
      </w:r>
      <w:r>
        <w:rPr>
          <w:rFonts w:eastAsia="Times New Roman"/>
          <w:color w:val="000000"/>
        </w:rPr>
        <w:t xml:space="preserve"> других народов мира;</w:t>
      </w:r>
    </w:p>
    <w:p w14:paraId="511B3052" w14:textId="77777777" w:rsidR="00000000" w:rsidRDefault="00DF7029">
      <w:pPr>
        <w:shd w:val="clear" w:color="auto" w:fill="FFFFFF"/>
        <w:ind w:firstLine="851"/>
        <w:jc w:val="both"/>
        <w:divId w:val="10993303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развитие любознательности, интеллектуальной и творческой активности детей, формирование у них начальных умений, навыков и культуры умственного и физического труда посредством показа обучающих и развлекательно-познавательных телевизион</w:t>
      </w:r>
      <w:r>
        <w:rPr>
          <w:rFonts w:eastAsia="Times New Roman"/>
          <w:color w:val="000000"/>
        </w:rPr>
        <w:t>ных передач, интеллектуальных игр и викторин, предназначенных для детей дошкольного и младшего школьного возраста;</w:t>
      </w:r>
    </w:p>
    <w:p w14:paraId="1B199AE6" w14:textId="77777777" w:rsidR="00000000" w:rsidRDefault="00DF7029">
      <w:pPr>
        <w:shd w:val="clear" w:color="auto" w:fill="FFFFFF"/>
        <w:ind w:firstLine="851"/>
        <w:jc w:val="both"/>
        <w:divId w:val="10993303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поддержку стремления детей к познанию окружающего мира, открытию нового и интересного вокруг себя с использованием современных интерактивных </w:t>
      </w:r>
      <w:r>
        <w:rPr>
          <w:rFonts w:eastAsia="Times New Roman"/>
          <w:color w:val="000000"/>
        </w:rPr>
        <w:t>форм и способов трансляции, возможностей цифровых и мультимедийных технологий с учетом возрастных особенностей юных телезрителей;</w:t>
      </w:r>
    </w:p>
    <w:p w14:paraId="40582C9E" w14:textId="77777777" w:rsidR="00000000" w:rsidRDefault="00DF7029">
      <w:pPr>
        <w:shd w:val="clear" w:color="auto" w:fill="FFFFFF"/>
        <w:ind w:firstLine="851"/>
        <w:jc w:val="both"/>
        <w:divId w:val="10993303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развитие интереса детей к изучению иностранных языков путем подготовки специальных обучающих телепередач и трансляции иностран</w:t>
      </w:r>
      <w:r>
        <w:rPr>
          <w:rFonts w:eastAsia="Times New Roman"/>
          <w:color w:val="000000"/>
        </w:rPr>
        <w:t>ных детских художественных, мультипликационных и развлекательно-познавательных фильмов, в том числе с субтитрами на узбекском языке;</w:t>
      </w:r>
    </w:p>
    <w:p w14:paraId="11B472AE" w14:textId="77777777" w:rsidR="00000000" w:rsidRDefault="00DF7029">
      <w:pPr>
        <w:shd w:val="clear" w:color="auto" w:fill="FFFFFF"/>
        <w:ind w:firstLine="851"/>
        <w:jc w:val="both"/>
        <w:divId w:val="10993303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формирование у детей познавательного интереса и любви к природе, бережного отношения к окружающей среде, обучение их правил</w:t>
      </w:r>
      <w:r>
        <w:rPr>
          <w:rFonts w:eastAsia="Times New Roman"/>
          <w:color w:val="000000"/>
        </w:rPr>
        <w:t>ьному содержанию и уходу за прирученными домашними птицами и животными, обитателями аквариумов, а также комнатными растениями;</w:t>
      </w:r>
    </w:p>
    <w:p w14:paraId="52A0496A" w14:textId="77777777" w:rsidR="00000000" w:rsidRDefault="00DF7029">
      <w:pPr>
        <w:shd w:val="clear" w:color="auto" w:fill="FFFFFF"/>
        <w:ind w:firstLine="851"/>
        <w:jc w:val="both"/>
        <w:divId w:val="10993303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привитие детям основ физической культуры и интереса к занятию спортом, формирование у детей духа соревновательности, бережного от</w:t>
      </w:r>
      <w:r>
        <w:rPr>
          <w:rFonts w:eastAsia="Times New Roman"/>
          <w:color w:val="000000"/>
        </w:rPr>
        <w:t>ношения к своему здоровью, овладение необходимыми санитарно-гигиеническими навыками.</w:t>
      </w:r>
    </w:p>
    <w:p w14:paraId="6A2D36EE" w14:textId="77777777" w:rsidR="00000000" w:rsidRDefault="00DF7029">
      <w:pPr>
        <w:shd w:val="clear" w:color="auto" w:fill="FFFFFF"/>
        <w:ind w:firstLine="851"/>
        <w:jc w:val="both"/>
        <w:divId w:val="10993303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3. Установить, что:</w:t>
      </w:r>
    </w:p>
    <w:p w14:paraId="63A136FA" w14:textId="77777777" w:rsidR="00000000" w:rsidRDefault="00DF7029">
      <w:pPr>
        <w:shd w:val="clear" w:color="auto" w:fill="FFFFFF"/>
        <w:ind w:firstLine="851"/>
        <w:jc w:val="both"/>
        <w:divId w:val="10993303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телеканал «Bolajon» создается без образования юридического лица в пределах общей численности ЗАО «Телерадиоканал «Yoshlar»;</w:t>
      </w:r>
    </w:p>
    <w:p w14:paraId="3AC711F4" w14:textId="77777777" w:rsidR="00000000" w:rsidRDefault="00DF7029">
      <w:pPr>
        <w:shd w:val="clear" w:color="auto" w:fill="FFFFFF"/>
        <w:ind w:firstLine="851"/>
        <w:jc w:val="both"/>
        <w:divId w:val="10993303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на работников телеканала «B</w:t>
      </w:r>
      <w:r>
        <w:rPr>
          <w:rFonts w:eastAsia="Times New Roman"/>
          <w:color w:val="000000"/>
        </w:rPr>
        <w:t>olajon» распространяются условия оплаты труда и материального стимулирования, предусмотренные законодательством для работников действующих телерадиоканалов Национальной телерадиокомпании Узбекистана;</w:t>
      </w:r>
    </w:p>
    <w:p w14:paraId="02087E28" w14:textId="77777777" w:rsidR="00000000" w:rsidRDefault="00DF7029">
      <w:pPr>
        <w:shd w:val="clear" w:color="auto" w:fill="FFFFFF"/>
        <w:ind w:firstLine="851"/>
        <w:jc w:val="both"/>
        <w:divId w:val="10993303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телеканал «Bolajon» включается в состав общедоступного с</w:t>
      </w:r>
      <w:r>
        <w:rPr>
          <w:rFonts w:eastAsia="Times New Roman"/>
          <w:color w:val="000000"/>
        </w:rPr>
        <w:t>оциального пакета цифрового вещания, распространяемого по всей территории республики.</w:t>
      </w:r>
    </w:p>
    <w:p w14:paraId="1ADC8712" w14:textId="77777777" w:rsidR="00000000" w:rsidRDefault="00DF7029">
      <w:pPr>
        <w:shd w:val="clear" w:color="auto" w:fill="FFFFFF"/>
        <w:ind w:firstLine="851"/>
        <w:jc w:val="both"/>
        <w:divId w:val="10993303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4. Утвердить структуру телеканала «Bolajon» при телерадиоканале ЗАО «Телерадиоканал «Yoshlar», с общей предельной численностью работников 101 единица согласно </w:t>
      </w:r>
      <w:hyperlink r:id="rId5" w:history="1">
        <w:r>
          <w:rPr>
            <w:rFonts w:eastAsia="Times New Roman"/>
            <w:color w:val="008080"/>
          </w:rPr>
          <w:t>приложению</w:t>
        </w:r>
      </w:hyperlink>
      <w:r>
        <w:rPr>
          <w:rFonts w:eastAsia="Times New Roman"/>
          <w:color w:val="000000"/>
        </w:rPr>
        <w:t>.</w:t>
      </w:r>
    </w:p>
    <w:p w14:paraId="19367C69" w14:textId="77777777" w:rsidR="00000000" w:rsidRDefault="00DF7029">
      <w:pPr>
        <w:shd w:val="clear" w:color="auto" w:fill="FFFFFF"/>
        <w:ind w:firstLine="851"/>
        <w:jc w:val="both"/>
        <w:divId w:val="10993303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5. Национальной телерадиокомпании Узбекистана обеспечить:</w:t>
      </w:r>
    </w:p>
    <w:p w14:paraId="5A4F7B78" w14:textId="77777777" w:rsidR="00000000" w:rsidRDefault="00DF7029">
      <w:pPr>
        <w:shd w:val="clear" w:color="auto" w:fill="FFFFFF"/>
        <w:ind w:firstLine="851"/>
        <w:jc w:val="both"/>
        <w:divId w:val="10993303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разработку и утверждение в установленном порядке штатного расписания и сметы расходов телеканала «Bolajon»;</w:t>
      </w:r>
    </w:p>
    <w:p w14:paraId="364094B1" w14:textId="77777777" w:rsidR="00000000" w:rsidRDefault="00DF7029">
      <w:pPr>
        <w:shd w:val="clear" w:color="auto" w:fill="FFFFFF"/>
        <w:ind w:firstLine="851"/>
        <w:jc w:val="both"/>
        <w:divId w:val="10993303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до конца 2013 года укомплектование вновь создаваемого телеканала высококвалифицированными, творчески мыслящими и инициативными специалистами, в том </w:t>
      </w:r>
      <w:r>
        <w:rPr>
          <w:rFonts w:eastAsia="Times New Roman"/>
          <w:color w:val="000000"/>
        </w:rPr>
        <w:t>числе в области детской педагогики и психологии, владеющими иностранными языками;</w:t>
      </w:r>
    </w:p>
    <w:p w14:paraId="66952BEE" w14:textId="77777777" w:rsidR="00000000" w:rsidRDefault="00DF7029">
      <w:pPr>
        <w:shd w:val="clear" w:color="auto" w:fill="FFFFFF"/>
        <w:ind w:firstLine="851"/>
        <w:jc w:val="both"/>
        <w:divId w:val="10993303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до реализации инвестиционного проекта «Оснащение НТРК Узбекистана современным мультимедийным оборудованием для перехода на цифровой формат вещания», организацию технологии пр</w:t>
      </w:r>
      <w:r>
        <w:rPr>
          <w:rFonts w:eastAsia="Times New Roman"/>
          <w:color w:val="000000"/>
        </w:rPr>
        <w:t>оизводства и выдачи в эфир телепередач телеканала «Bolajon» по временной схеме на базе имеющихся технических средств Национальной телерадиокомпании Узбекистана;</w:t>
      </w:r>
    </w:p>
    <w:p w14:paraId="03C33D4E" w14:textId="77777777" w:rsidR="00000000" w:rsidRDefault="00DF7029">
      <w:pPr>
        <w:shd w:val="clear" w:color="auto" w:fill="FFFFFF"/>
        <w:ind w:firstLine="851"/>
        <w:jc w:val="both"/>
        <w:divId w:val="10993303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 2013-2014 годах создание пяти детских художественных фильмов и пяти мультипликационных фильмо</w:t>
      </w:r>
      <w:r>
        <w:rPr>
          <w:rFonts w:eastAsia="Times New Roman"/>
          <w:color w:val="000000"/>
        </w:rPr>
        <w:t>в по 10 минут, в том числе по два художественных и мультипликационных фильма в 2013 году.</w:t>
      </w:r>
    </w:p>
    <w:p w14:paraId="741385C4" w14:textId="77777777" w:rsidR="00000000" w:rsidRDefault="00DF7029">
      <w:pPr>
        <w:shd w:val="clear" w:color="auto" w:fill="FFFFFF"/>
        <w:ind w:firstLine="851"/>
        <w:jc w:val="both"/>
        <w:divId w:val="10993303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6. Министерству финансов Республики Узбекистан:</w:t>
      </w:r>
    </w:p>
    <w:p w14:paraId="2BFFA564" w14:textId="77777777" w:rsidR="00000000" w:rsidRDefault="00DF7029">
      <w:pPr>
        <w:shd w:val="clear" w:color="auto" w:fill="FFFFFF"/>
        <w:ind w:firstLine="851"/>
        <w:jc w:val="both"/>
        <w:divId w:val="10993303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выделить в 2013 году средства на финансирование вновь создаваемого телеканала «Bolajon» при ЗАО «Телерадиоканал «Yoshl</w:t>
      </w:r>
      <w:r>
        <w:rPr>
          <w:rFonts w:eastAsia="Times New Roman"/>
          <w:color w:val="000000"/>
        </w:rPr>
        <w:t>ar» в пределах средств, предусмотренных в параметрах Государственного бюджета на социальную сферу;</w:t>
      </w:r>
    </w:p>
    <w:p w14:paraId="0978CA78" w14:textId="77777777" w:rsidR="00000000" w:rsidRDefault="00DF7029">
      <w:pPr>
        <w:shd w:val="clear" w:color="auto" w:fill="FFFFFF"/>
        <w:ind w:firstLine="851"/>
        <w:jc w:val="both"/>
        <w:divId w:val="10993303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начиная с 2014 года, предусматривать в параметрах Государственного бюджета Республики Узбекистан средства, необходимые для финансирования деятельности телека</w:t>
      </w:r>
      <w:r>
        <w:rPr>
          <w:rFonts w:eastAsia="Times New Roman"/>
          <w:color w:val="000000"/>
        </w:rPr>
        <w:t>нала «Bolajon».</w:t>
      </w:r>
    </w:p>
    <w:p w14:paraId="79FC0899" w14:textId="77777777" w:rsidR="00000000" w:rsidRDefault="00DF7029">
      <w:pPr>
        <w:shd w:val="clear" w:color="auto" w:fill="FFFFFF"/>
        <w:ind w:firstLine="851"/>
        <w:jc w:val="both"/>
        <w:divId w:val="10993303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7. Разместить вновь создаваемый телеканал «Bolajon» в зданиях Национальной телерадиокомпании Узбекистана по адресу: г. Ташкент, ул. Навои, 69.</w:t>
      </w:r>
    </w:p>
    <w:p w14:paraId="54E2DFD3" w14:textId="77777777" w:rsidR="00000000" w:rsidRDefault="00DF7029">
      <w:pPr>
        <w:shd w:val="clear" w:color="auto" w:fill="FFFFFF"/>
        <w:ind w:firstLine="851"/>
        <w:jc w:val="both"/>
        <w:divId w:val="10993303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8. Национальной телерадиокомпании Узбекистана совместно с Министерством юстиции Республики Узбеки</w:t>
      </w:r>
      <w:r>
        <w:rPr>
          <w:rFonts w:eastAsia="Times New Roman"/>
          <w:color w:val="000000"/>
        </w:rPr>
        <w:t>стан и другими заинтересованными министерствами и ведомствами в двухмесячный срок внести в Кабинет Министров предложения по изменениям и дополнениям в законодательство, вытекающим из настоящего постановления.</w:t>
      </w:r>
    </w:p>
    <w:p w14:paraId="1EB18070" w14:textId="77777777" w:rsidR="00000000" w:rsidRDefault="00DF7029">
      <w:pPr>
        <w:shd w:val="clear" w:color="auto" w:fill="FFFFFF"/>
        <w:ind w:firstLine="851"/>
        <w:jc w:val="both"/>
        <w:divId w:val="109933039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9. Контроль за исполнением настоящего постановл</w:t>
      </w:r>
      <w:r>
        <w:rPr>
          <w:rFonts w:eastAsia="Times New Roman"/>
          <w:color w:val="000000"/>
        </w:rPr>
        <w:t>ения возложить на Премьер-министра Республики Узбекистан Ш.М. Мирзиёева.</w:t>
      </w:r>
    </w:p>
    <w:p w14:paraId="1A9919EA" w14:textId="77777777" w:rsidR="00000000" w:rsidRDefault="00DF7029">
      <w:pPr>
        <w:shd w:val="clear" w:color="auto" w:fill="FFFFFF"/>
        <w:jc w:val="right"/>
        <w:divId w:val="81033649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Президент Республики Узбекистан И. КАРИМОВ</w:t>
      </w:r>
    </w:p>
    <w:p w14:paraId="7E83D595" w14:textId="77777777" w:rsidR="00000000" w:rsidRDefault="00DF7029">
      <w:pPr>
        <w:shd w:val="clear" w:color="auto" w:fill="FFFFFF"/>
        <w:jc w:val="center"/>
        <w:divId w:val="445079698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г. Ташкент,</w:t>
      </w:r>
    </w:p>
    <w:p w14:paraId="22A5C272" w14:textId="77777777" w:rsidR="00000000" w:rsidRDefault="00DF7029">
      <w:pPr>
        <w:shd w:val="clear" w:color="auto" w:fill="FFFFFF"/>
        <w:jc w:val="center"/>
        <w:divId w:val="1576042345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30 мая 2013 г.,</w:t>
      </w:r>
    </w:p>
    <w:p w14:paraId="4C215911" w14:textId="77777777" w:rsidR="00000000" w:rsidRDefault="00DF7029">
      <w:pPr>
        <w:shd w:val="clear" w:color="auto" w:fill="FFFFFF"/>
        <w:jc w:val="center"/>
        <w:divId w:val="362486114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№ ПП-1976</w:t>
      </w:r>
    </w:p>
    <w:p w14:paraId="3662D038" w14:textId="77777777" w:rsidR="00000000" w:rsidRDefault="00DF7029">
      <w:pPr>
        <w:shd w:val="clear" w:color="auto" w:fill="FFFFFF"/>
        <w:jc w:val="center"/>
        <w:divId w:val="1349255570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ПРИЛОЖЕНИЕ </w:t>
      </w:r>
      <w:r>
        <w:rPr>
          <w:rFonts w:eastAsia="Times New Roman"/>
          <w:color w:val="000080"/>
          <w:sz w:val="22"/>
          <w:szCs w:val="22"/>
        </w:rPr>
        <w:br/>
        <w:t xml:space="preserve">к </w:t>
      </w:r>
      <w:hyperlink r:id="rId6" w:history="1">
        <w:r>
          <w:rPr>
            <w:rFonts w:eastAsia="Times New Roman"/>
            <w:color w:val="008080"/>
            <w:sz w:val="22"/>
            <w:szCs w:val="22"/>
          </w:rPr>
          <w:t>постановлению</w:t>
        </w:r>
      </w:hyperlink>
      <w:r>
        <w:rPr>
          <w:rFonts w:eastAsia="Times New Roman"/>
          <w:color w:val="000080"/>
          <w:sz w:val="22"/>
          <w:szCs w:val="22"/>
        </w:rPr>
        <w:t xml:space="preserve"> </w:t>
      </w:r>
      <w:r>
        <w:rPr>
          <w:rFonts w:eastAsia="Times New Roman"/>
          <w:color w:val="000080"/>
          <w:sz w:val="22"/>
          <w:szCs w:val="22"/>
        </w:rPr>
        <w:t xml:space="preserve">Президента Республики Узбекистан от 30 мая 2013 года № ПП-1976 </w:t>
      </w:r>
    </w:p>
    <w:p w14:paraId="07DAD588" w14:textId="77777777" w:rsidR="00000000" w:rsidRDefault="00DF7029">
      <w:pPr>
        <w:shd w:val="clear" w:color="auto" w:fill="FFFFFF"/>
        <w:jc w:val="center"/>
        <w:divId w:val="932318119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Структура Телеканала «Bolajon» при телерадиоканале ЗАО «Телерадиоканал «Yoshlar»</w:t>
      </w:r>
    </w:p>
    <w:p w14:paraId="713E6612" w14:textId="77777777" w:rsidR="00000000" w:rsidRDefault="00DF7029">
      <w:pPr>
        <w:shd w:val="clear" w:color="auto" w:fill="FFFFFF"/>
        <w:jc w:val="center"/>
        <w:divId w:val="438571357"/>
        <w:rPr>
          <w:rFonts w:eastAsia="Times New Roman"/>
          <w:color w:val="000080"/>
        </w:rPr>
      </w:pPr>
      <w:r>
        <w:rPr>
          <w:rFonts w:eastAsia="Times New Roman"/>
          <w:noProof/>
          <w:color w:val="000080"/>
        </w:rPr>
        <w:lastRenderedPageBreak/>
        <w:drawing>
          <wp:inline distT="0" distB="0" distL="0" distR="0" wp14:anchorId="6ED2B278" wp14:editId="24159E88">
            <wp:extent cx="4810125" cy="5181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EAC11" w14:textId="77777777" w:rsidR="00000000" w:rsidRDefault="00DF7029">
      <w:pPr>
        <w:shd w:val="clear" w:color="auto" w:fill="FFFFFF"/>
        <w:ind w:firstLine="851"/>
        <w:jc w:val="both"/>
        <w:divId w:val="1099330394"/>
        <w:rPr>
          <w:rFonts w:eastAsia="Times New Roman"/>
          <w:color w:val="339966"/>
          <w:sz w:val="20"/>
          <w:szCs w:val="20"/>
        </w:rPr>
      </w:pPr>
      <w:r>
        <w:rPr>
          <w:rFonts w:eastAsia="Times New Roman"/>
          <w:color w:val="339966"/>
          <w:sz w:val="20"/>
          <w:szCs w:val="20"/>
        </w:rPr>
        <w:t>Штатная численность Телеканала «Bolajo</w:t>
      </w:r>
      <w:r>
        <w:rPr>
          <w:rFonts w:eastAsia="Times New Roman"/>
          <w:color w:val="339966"/>
          <w:sz w:val="20"/>
          <w:szCs w:val="20"/>
        </w:rPr>
        <w:t>n» — 101 ед.</w:t>
      </w:r>
    </w:p>
    <w:p w14:paraId="567BAE77" w14:textId="77777777" w:rsidR="00000000" w:rsidRDefault="00DF7029">
      <w:pPr>
        <w:shd w:val="clear" w:color="auto" w:fill="FFFFFF"/>
        <w:ind w:firstLine="851"/>
        <w:jc w:val="both"/>
        <w:divId w:val="1099330394"/>
        <w:rPr>
          <w:rFonts w:eastAsia="Times New Roman"/>
          <w:color w:val="339966"/>
          <w:sz w:val="20"/>
          <w:szCs w:val="20"/>
        </w:rPr>
      </w:pPr>
      <w:r>
        <w:rPr>
          <w:rFonts w:eastAsia="Times New Roman"/>
          <w:color w:val="339966"/>
          <w:sz w:val="20"/>
          <w:szCs w:val="20"/>
        </w:rPr>
        <w:t xml:space="preserve">(Предельная общая численность ЗАО «Телерадиоканал «Yoshlar» — 438 ед., в том числе АУП — 7 ед.) </w:t>
      </w:r>
    </w:p>
    <w:p w14:paraId="61E0DE1A" w14:textId="77777777" w:rsidR="00000000" w:rsidRDefault="00DF7029">
      <w:pPr>
        <w:shd w:val="clear" w:color="auto" w:fill="FFFFFF"/>
        <w:divId w:val="1099330394"/>
        <w:rPr>
          <w:rFonts w:eastAsia="Times New Roman"/>
        </w:rPr>
      </w:pPr>
    </w:p>
    <w:p w14:paraId="0AB5783F" w14:textId="77777777" w:rsidR="00DF7029" w:rsidRDefault="00DF7029">
      <w:pPr>
        <w:shd w:val="clear" w:color="auto" w:fill="FFFFFF"/>
        <w:jc w:val="center"/>
        <w:divId w:val="797602145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>(Собрание законодательства Республики Узбекистан, 2013 г., № 22, ст. 280)</w:t>
      </w:r>
    </w:p>
    <w:sectPr w:rsidR="00DF7029">
      <w:pgSz w:w="11907" w:h="16840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A73"/>
    <w:rsid w:val="00827A73"/>
    <w:rsid w:val="00D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C6F665"/>
  <w15:chartTrackingRefBased/>
  <w15:docId w15:val="{724B713C-35CB-49EB-8B6E-FF426935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aexp">
    <w:name w:val="aexp"/>
    <w:basedOn w:val="a"/>
    <w:pPr>
      <w:spacing w:after="240"/>
    </w:pPr>
    <w:rPr>
      <w:b/>
      <w:bCs/>
      <w:color w:val="FF0000"/>
    </w:rPr>
  </w:style>
  <w:style w:type="paragraph" w:customStyle="1" w:styleId="aoad">
    <w:name w:val="aoad"/>
    <w:basedOn w:val="a"/>
    <w:pPr>
      <w:spacing w:after="240"/>
      <w:jc w:val="right"/>
    </w:pPr>
    <w:rPr>
      <w:i/>
      <w:iCs/>
      <w:color w:val="808080"/>
      <w:sz w:val="20"/>
      <w:szCs w:val="20"/>
    </w:rPr>
  </w:style>
  <w:style w:type="paragraph" w:customStyle="1" w:styleId="signcont">
    <w:name w:val="signcont"/>
    <w:basedOn w:val="a"/>
    <w:pPr>
      <w:spacing w:after="240"/>
      <w:jc w:val="center"/>
    </w:pPr>
  </w:style>
  <w:style w:type="paragraph" w:customStyle="1" w:styleId="iorrn">
    <w:name w:val="iorrn"/>
    <w:basedOn w:val="a"/>
    <w:pPr>
      <w:spacing w:before="100" w:beforeAutospacing="1" w:after="100" w:afterAutospacing="1"/>
    </w:pPr>
    <w:rPr>
      <w:b/>
      <w:bCs/>
    </w:rPr>
  </w:style>
  <w:style w:type="paragraph" w:customStyle="1" w:styleId="iorval">
    <w:name w:val="iorval"/>
    <w:basedOn w:val="a"/>
    <w:pPr>
      <w:spacing w:before="100" w:beforeAutospacing="1" w:after="100" w:afterAutospacing="1"/>
      <w:ind w:left="15"/>
    </w:pPr>
  </w:style>
  <w:style w:type="paragraph" w:customStyle="1" w:styleId="clauseprfx">
    <w:name w:val="clauseprfx"/>
    <w:basedOn w:val="a"/>
    <w:pPr>
      <w:spacing w:before="100" w:beforeAutospacing="1" w:after="100" w:afterAutospacing="1"/>
    </w:pPr>
  </w:style>
  <w:style w:type="paragraph" w:customStyle="1" w:styleId="clausesuff">
    <w:name w:val="clausesuff"/>
    <w:basedOn w:val="a"/>
    <w:pPr>
      <w:spacing w:before="100" w:beforeAutospacing="1" w:after="100" w:afterAutospacing="1"/>
    </w:pPr>
  </w:style>
  <w:style w:type="paragraph" w:customStyle="1" w:styleId="acceptingbody">
    <w:name w:val="accepting_body"/>
    <w:basedOn w:val="a"/>
    <w:pPr>
      <w:jc w:val="center"/>
    </w:pPr>
    <w:rPr>
      <w:caps/>
      <w:color w:val="000080"/>
    </w:rPr>
  </w:style>
  <w:style w:type="paragraph" w:customStyle="1" w:styleId="actessentialelements">
    <w:name w:val="act_essential_elements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essentialelementsnum">
    <w:name w:val="act_essential_elements_num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form">
    <w:name w:val="act_form"/>
    <w:basedOn w:val="a"/>
    <w:pPr>
      <w:jc w:val="center"/>
    </w:pPr>
    <w:rPr>
      <w:caps/>
      <w:color w:val="000080"/>
    </w:rPr>
  </w:style>
  <w:style w:type="paragraph" w:customStyle="1" w:styleId="actformlaw">
    <w:name w:val="act_form_law"/>
    <w:basedOn w:val="a"/>
    <w:pPr>
      <w:spacing w:after="240"/>
      <w:jc w:val="center"/>
    </w:pPr>
    <w:rPr>
      <w:caps/>
      <w:color w:val="000080"/>
    </w:rPr>
  </w:style>
  <w:style w:type="paragraph" w:customStyle="1" w:styleId="acttext">
    <w:name w:val="act_text"/>
    <w:basedOn w:val="a"/>
    <w:pPr>
      <w:ind w:firstLine="851"/>
      <w:jc w:val="both"/>
    </w:pPr>
    <w:rPr>
      <w:color w:val="000000"/>
    </w:rPr>
  </w:style>
  <w:style w:type="paragraph" w:customStyle="1" w:styleId="acttitle">
    <w:name w:val="act_title"/>
    <w:basedOn w:val="a"/>
    <w:pPr>
      <w:spacing w:before="240" w:after="120"/>
      <w:jc w:val="center"/>
    </w:pPr>
    <w:rPr>
      <w:b/>
      <w:bCs/>
      <w:caps/>
      <w:color w:val="000080"/>
    </w:rPr>
  </w:style>
  <w:style w:type="paragraph" w:customStyle="1" w:styleId="acttitleappl">
    <w:name w:val="act_title_appl"/>
    <w:basedOn w:val="a"/>
    <w:pPr>
      <w:spacing w:after="120"/>
      <w:jc w:val="center"/>
    </w:pPr>
    <w:rPr>
      <w:b/>
      <w:bCs/>
      <w:color w:val="000080"/>
    </w:rPr>
  </w:style>
  <w:style w:type="paragraph" w:customStyle="1" w:styleId="applbannerlandscapetext">
    <w:name w:val="appl_banner_landscape_text"/>
    <w:basedOn w:val="a"/>
    <w:pPr>
      <w:spacing w:after="200"/>
      <w:ind w:left="7857"/>
      <w:jc w:val="center"/>
    </w:pPr>
    <w:rPr>
      <w:color w:val="000080"/>
      <w:sz w:val="22"/>
      <w:szCs w:val="22"/>
    </w:rPr>
  </w:style>
  <w:style w:type="paragraph" w:customStyle="1" w:styleId="applbannerlandscapetitle">
    <w:name w:val="appl_banner_landscape_title"/>
    <w:basedOn w:val="a"/>
    <w:pPr>
      <w:spacing w:before="200" w:after="240"/>
      <w:ind w:left="7857"/>
      <w:jc w:val="center"/>
    </w:pPr>
    <w:rPr>
      <w:color w:val="000080"/>
      <w:sz w:val="22"/>
      <w:szCs w:val="22"/>
    </w:rPr>
  </w:style>
  <w:style w:type="paragraph" w:customStyle="1" w:styleId="applbannerportraittext">
    <w:name w:val="appl_banner_portrait_text"/>
    <w:basedOn w:val="a"/>
    <w:pPr>
      <w:ind w:left="5953"/>
      <w:jc w:val="center"/>
    </w:pPr>
    <w:rPr>
      <w:color w:val="000080"/>
      <w:sz w:val="22"/>
      <w:szCs w:val="22"/>
    </w:rPr>
  </w:style>
  <w:style w:type="paragraph" w:customStyle="1" w:styleId="applbannerportraittitle">
    <w:name w:val="appl_banner_portrait_title"/>
    <w:basedOn w:val="a"/>
    <w:pPr>
      <w:spacing w:after="240"/>
      <w:ind w:left="5953"/>
      <w:jc w:val="center"/>
    </w:pPr>
    <w:rPr>
      <w:color w:val="000080"/>
      <w:sz w:val="22"/>
      <w:szCs w:val="22"/>
    </w:rPr>
  </w:style>
  <w:style w:type="paragraph" w:customStyle="1" w:styleId="bydefault">
    <w:name w:val="by_default"/>
    <w:basedOn w:val="a"/>
    <w:pPr>
      <w:jc w:val="both"/>
    </w:pPr>
    <w:rPr>
      <w:color w:val="000000"/>
    </w:rPr>
  </w:style>
  <w:style w:type="paragraph" w:customStyle="1" w:styleId="changesorigins">
    <w:name w:val="changes_origins"/>
    <w:basedOn w:val="a"/>
    <w:pPr>
      <w:ind w:firstLine="851"/>
      <w:jc w:val="both"/>
    </w:pPr>
    <w:rPr>
      <w:i/>
      <w:iCs/>
      <w:color w:val="800000"/>
      <w:sz w:val="22"/>
      <w:szCs w:val="22"/>
    </w:rPr>
  </w:style>
  <w:style w:type="paragraph" w:customStyle="1" w:styleId="clauseaftersrc">
    <w:name w:val="clause_after_src"/>
    <w:basedOn w:val="a"/>
    <w:pPr>
      <w:spacing w:after="60"/>
      <w:jc w:val="both"/>
    </w:pPr>
    <w:rPr>
      <w:color w:val="000080"/>
    </w:rPr>
  </w:style>
  <w:style w:type="paragraph" w:customStyle="1" w:styleId="clausedefault">
    <w:name w:val="clause_default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comment">
    <w:name w:val="comment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commentforwarning">
    <w:name w:val="comment_for_warning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departmental">
    <w:name w:val="departmental"/>
    <w:basedOn w:val="a"/>
    <w:pPr>
      <w:spacing w:after="120"/>
      <w:jc w:val="center"/>
    </w:pPr>
    <w:rPr>
      <w:b/>
      <w:bCs/>
      <w:color w:val="000000"/>
    </w:rPr>
  </w:style>
  <w:style w:type="paragraph" w:customStyle="1" w:styleId="explanation">
    <w:name w:val="explanation"/>
    <w:basedOn w:val="a"/>
    <w:pPr>
      <w:spacing w:before="60" w:after="60"/>
      <w:ind w:firstLine="851"/>
      <w:jc w:val="both"/>
    </w:pPr>
    <w:rPr>
      <w:color w:val="993366"/>
      <w:sz w:val="22"/>
      <w:szCs w:val="22"/>
    </w:rPr>
  </w:style>
  <w:style w:type="paragraph" w:customStyle="1" w:styleId="extract">
    <w:name w:val="extract"/>
    <w:basedOn w:val="a"/>
    <w:pPr>
      <w:spacing w:after="120"/>
      <w:jc w:val="center"/>
    </w:pPr>
    <w:rPr>
      <w:b/>
      <w:bCs/>
      <w:color w:val="000000"/>
    </w:rPr>
  </w:style>
  <w:style w:type="paragraph" w:customStyle="1" w:styleId="footnote">
    <w:name w:val="footnote"/>
    <w:basedOn w:val="a"/>
    <w:pPr>
      <w:ind w:firstLine="851"/>
      <w:jc w:val="both"/>
    </w:pPr>
    <w:rPr>
      <w:color w:val="339966"/>
      <w:sz w:val="20"/>
      <w:szCs w:val="20"/>
    </w:rPr>
  </w:style>
  <w:style w:type="paragraph" w:customStyle="1" w:styleId="grifparlament">
    <w:name w:val="grif_parlament"/>
    <w:basedOn w:val="a"/>
    <w:pPr>
      <w:spacing w:after="60"/>
      <w:ind w:left="5953"/>
    </w:pPr>
    <w:rPr>
      <w:color w:val="000080"/>
    </w:rPr>
  </w:style>
  <w:style w:type="paragraph" w:customStyle="1" w:styleId="indexesonref">
    <w:name w:val="indexes_on_ref"/>
    <w:basedOn w:val="a"/>
    <w:pPr>
      <w:spacing w:before="60" w:after="60"/>
      <w:ind w:left="539" w:right="510"/>
    </w:pPr>
    <w:rPr>
      <w:color w:val="008000"/>
      <w:sz w:val="22"/>
      <w:szCs w:val="22"/>
    </w:rPr>
  </w:style>
  <w:style w:type="paragraph" w:customStyle="1" w:styleId="istableforlisttemp">
    <w:name w:val="is_table_for_list_temp"/>
    <w:basedOn w:val="a"/>
    <w:pPr>
      <w:ind w:firstLine="851"/>
      <w:jc w:val="both"/>
    </w:pPr>
    <w:rPr>
      <w:color w:val="000000"/>
    </w:rPr>
  </w:style>
  <w:style w:type="paragraph" w:customStyle="1" w:styleId="newedition">
    <w:name w:val="new_edition"/>
    <w:basedOn w:val="a"/>
    <w:pPr>
      <w:spacing w:after="120"/>
      <w:jc w:val="center"/>
    </w:pPr>
    <w:rPr>
      <w:color w:val="000080"/>
    </w:rPr>
  </w:style>
  <w:style w:type="paragraph" w:customStyle="1" w:styleId="officialsourtext">
    <w:name w:val="official_sour_text"/>
    <w:basedOn w:val="a"/>
    <w:pPr>
      <w:pBdr>
        <w:top w:val="single" w:sz="6" w:space="0" w:color="A9DBFC"/>
        <w:left w:val="single" w:sz="6" w:space="0" w:color="A9DBFC"/>
        <w:bottom w:val="single" w:sz="6" w:space="0" w:color="A9DBFC"/>
        <w:right w:val="single" w:sz="6" w:space="0" w:color="A9DBFC"/>
      </w:pBdr>
      <w:shd w:val="clear" w:color="auto" w:fill="E6EDFF"/>
      <w:spacing w:before="100" w:beforeAutospacing="1" w:after="100" w:afterAutospacing="1"/>
      <w:jc w:val="right"/>
    </w:pPr>
    <w:rPr>
      <w:rFonts w:ascii="Arial" w:hAnsi="Arial" w:cs="Arial"/>
      <w:vanish/>
      <w:sz w:val="16"/>
      <w:szCs w:val="16"/>
    </w:rPr>
  </w:style>
  <w:style w:type="paragraph" w:customStyle="1" w:styleId="publicationorigin">
    <w:name w:val="publication_origin"/>
    <w:basedOn w:val="a"/>
    <w:pPr>
      <w:spacing w:after="240"/>
      <w:jc w:val="center"/>
    </w:pPr>
    <w:rPr>
      <w:i/>
      <w:iCs/>
      <w:color w:val="800000"/>
      <w:sz w:val="22"/>
      <w:szCs w:val="22"/>
    </w:rPr>
  </w:style>
  <w:style w:type="paragraph" w:customStyle="1" w:styleId="signature">
    <w:name w:val="signature"/>
    <w:basedOn w:val="a"/>
    <w:pPr>
      <w:spacing w:before="120" w:after="120"/>
      <w:jc w:val="right"/>
    </w:pPr>
    <w:rPr>
      <w:b/>
      <w:bCs/>
      <w:color w:val="000000"/>
    </w:rPr>
  </w:style>
  <w:style w:type="paragraph" w:customStyle="1" w:styleId="signaturestampsplaceholder">
    <w:name w:val="signature_stamps_placeholder"/>
    <w:basedOn w:val="a"/>
    <w:pPr>
      <w:spacing w:before="60" w:after="60"/>
      <w:ind w:left="150" w:right="150"/>
      <w:jc w:val="both"/>
      <w:textAlignment w:val="top"/>
    </w:pPr>
  </w:style>
  <w:style w:type="paragraph" w:customStyle="1" w:styleId="signaturestamptext">
    <w:name w:val="signature_stamp_text"/>
    <w:basedOn w:val="a"/>
    <w:pPr>
      <w:jc w:val="center"/>
    </w:pPr>
    <w:rPr>
      <w:color w:val="000080"/>
      <w:sz w:val="22"/>
      <w:szCs w:val="22"/>
    </w:rPr>
  </w:style>
  <w:style w:type="paragraph" w:customStyle="1" w:styleId="signaturewithbold">
    <w:name w:val="signature_with_bold"/>
    <w:basedOn w:val="a"/>
    <w:pPr>
      <w:spacing w:before="120" w:after="120"/>
      <w:jc w:val="right"/>
    </w:pPr>
    <w:rPr>
      <w:color w:val="000000"/>
    </w:rPr>
  </w:style>
  <w:style w:type="paragraph" w:customStyle="1" w:styleId="tablestd">
    <w:name w:val="table_std"/>
    <w:basedOn w:val="a"/>
    <w:pPr>
      <w:shd w:val="clear" w:color="auto" w:fill="FFFFFF"/>
      <w:spacing w:before="80" w:after="80"/>
      <w:ind w:left="80" w:right="80"/>
    </w:pPr>
    <w:rPr>
      <w:color w:val="000000"/>
    </w:rPr>
  </w:style>
  <w:style w:type="paragraph" w:customStyle="1" w:styleId="text15left">
    <w:name w:val="text_15_left"/>
    <w:basedOn w:val="a"/>
    <w:pPr>
      <w:spacing w:after="60"/>
    </w:pPr>
    <w:rPr>
      <w:color w:val="000080"/>
    </w:rPr>
  </w:style>
  <w:style w:type="paragraph" w:customStyle="1" w:styleId="text30left">
    <w:name w:val="text_30_left"/>
    <w:basedOn w:val="a"/>
    <w:pPr>
      <w:spacing w:after="60"/>
    </w:pPr>
    <w:rPr>
      <w:color w:val="000080"/>
    </w:rPr>
  </w:style>
  <w:style w:type="paragraph" w:customStyle="1" w:styleId="textbold">
    <w:name w:val="text_bold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textboldcenter">
    <w:name w:val="text_bold_center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boldright">
    <w:name w:val="text_bold_right"/>
    <w:basedOn w:val="a"/>
    <w:pPr>
      <w:spacing w:after="60"/>
      <w:jc w:val="right"/>
    </w:pPr>
    <w:rPr>
      <w:b/>
      <w:bCs/>
      <w:color w:val="000000"/>
    </w:rPr>
  </w:style>
  <w:style w:type="paragraph" w:customStyle="1" w:styleId="textcenter">
    <w:name w:val="text_center"/>
    <w:basedOn w:val="a"/>
    <w:pPr>
      <w:spacing w:after="60"/>
      <w:jc w:val="center"/>
    </w:pPr>
    <w:rPr>
      <w:color w:val="000080"/>
    </w:rPr>
  </w:style>
  <w:style w:type="paragraph" w:customStyle="1" w:styleId="textheaderaftersrc">
    <w:name w:val="text_header_after_src"/>
    <w:basedOn w:val="a"/>
    <w:pPr>
      <w:spacing w:after="60"/>
      <w:jc w:val="center"/>
    </w:pPr>
    <w:rPr>
      <w:b/>
      <w:bCs/>
      <w:color w:val="000080"/>
    </w:rPr>
  </w:style>
  <w:style w:type="paragraph" w:customStyle="1" w:styleId="textheaderdefault">
    <w:name w:val="text_header_default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italic">
    <w:name w:val="text_italic"/>
    <w:basedOn w:val="a"/>
    <w:pPr>
      <w:ind w:firstLine="851"/>
      <w:jc w:val="both"/>
    </w:pPr>
    <w:rPr>
      <w:i/>
      <w:iCs/>
      <w:color w:val="000080"/>
    </w:rPr>
  </w:style>
  <w:style w:type="paragraph" w:customStyle="1" w:styleId="textright">
    <w:name w:val="text_right"/>
    <w:basedOn w:val="a"/>
    <w:pPr>
      <w:spacing w:after="60"/>
      <w:jc w:val="right"/>
    </w:pPr>
    <w:rPr>
      <w:color w:val="000080"/>
    </w:rPr>
  </w:style>
  <w:style w:type="character" w:customStyle="1" w:styleId="iorrn1">
    <w:name w:val="iorrn1"/>
    <w:basedOn w:val="a0"/>
    <w:rPr>
      <w:b/>
      <w:bCs/>
    </w:rPr>
  </w:style>
  <w:style w:type="character" w:customStyle="1" w:styleId="iorval1">
    <w:name w:val="iorv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330394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41323">
          <w:marLeft w:val="539"/>
          <w:marRight w:val="51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86127">
          <w:marLeft w:val="539"/>
          <w:marRight w:val="51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1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03422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36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698">
          <w:marLeft w:val="0"/>
          <w:marRight w:val="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2345">
          <w:marLeft w:val="0"/>
          <w:marRight w:val="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6114">
          <w:marLeft w:val="0"/>
          <w:marRight w:val="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5570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81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3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21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lex.uz/files/217840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scrollText()" TargetMode="External"/><Relationship Id="rId5" Type="http://schemas.openxmlformats.org/officeDocument/2006/relationships/hyperlink" Target="javascript:scrollText(2177851)" TargetMode="External"/><Relationship Id="rId4" Type="http://schemas.openxmlformats.org/officeDocument/2006/relationships/hyperlink" Target="http://lex.uz/files/2178334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5395</Characters>
  <Application>Microsoft Office Word</Application>
  <DocSecurity>0</DocSecurity>
  <Lines>44</Lines>
  <Paragraphs>12</Paragraphs>
  <ScaleCrop>false</ScaleCrop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ПП-1976 30.05.2013</dc:title>
  <dc:subject/>
  <dc:creator>Сохибжамол</dc:creator>
  <cp:keywords/>
  <dc:description/>
  <cp:lastModifiedBy>Сохибжамол</cp:lastModifiedBy>
  <cp:revision>2</cp:revision>
  <dcterms:created xsi:type="dcterms:W3CDTF">2024-07-19T10:12:00Z</dcterms:created>
  <dcterms:modified xsi:type="dcterms:W3CDTF">2024-07-19T10:12:00Z</dcterms:modified>
</cp:coreProperties>
</file>